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32"/>
          <w:szCs w:val="32"/>
          <w:lang w:val="en-US" w:eastAsia="zh-CN"/>
        </w:rPr>
      </w:pPr>
      <w:r>
        <w:rPr>
          <w:rFonts w:hint="eastAsia"/>
          <w:b/>
          <w:bCs/>
          <w:sz w:val="32"/>
          <w:szCs w:val="32"/>
          <w:lang w:val="en-US" w:eastAsia="zh-CN"/>
        </w:rPr>
        <w:t>盲孔视觉检测项目问题沟通</w:t>
      </w:r>
    </w:p>
    <w:p>
      <w:pPr>
        <w:numPr>
          <w:ilvl w:val="0"/>
          <w:numId w:val="1"/>
        </w:numPr>
        <w:rPr>
          <w:rFonts w:hint="eastAsia"/>
          <w:lang w:val="en-US" w:eastAsia="zh-CN"/>
        </w:rPr>
      </w:pPr>
      <w:r>
        <w:rPr>
          <w:rFonts w:hint="eastAsia"/>
          <w:lang w:val="en-US" w:eastAsia="zh-CN"/>
        </w:rPr>
        <w:t>数据库问题：</w:t>
      </w:r>
    </w:p>
    <w:p>
      <w:pPr>
        <w:numPr>
          <w:ilvl w:val="0"/>
          <w:numId w:val="0"/>
        </w:numPr>
      </w:pPr>
      <w:r>
        <w:drawing>
          <wp:inline distT="0" distB="0" distL="114300" distR="114300">
            <wp:extent cx="5266690" cy="464185"/>
            <wp:effectExtent l="0" t="0" r="1016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6690" cy="464185"/>
                    </a:xfrm>
                    <a:prstGeom prst="rect">
                      <a:avLst/>
                    </a:prstGeom>
                    <a:noFill/>
                    <a:ln>
                      <a:noFill/>
                    </a:ln>
                  </pic:spPr>
                </pic:pic>
              </a:graphicData>
            </a:graphic>
          </wp:inline>
        </w:drawing>
      </w:r>
    </w:p>
    <w:p>
      <w:r>
        <w:drawing>
          <wp:inline distT="0" distB="0" distL="114300" distR="114300">
            <wp:extent cx="5266055" cy="262255"/>
            <wp:effectExtent l="0" t="0" r="1079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6055" cy="262255"/>
                    </a:xfrm>
                    <a:prstGeom prst="rect">
                      <a:avLst/>
                    </a:prstGeom>
                    <a:noFill/>
                    <a:ln>
                      <a:noFill/>
                    </a:ln>
                  </pic:spPr>
                </pic:pic>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需要</w:t>
      </w:r>
      <w:r>
        <w:rPr>
          <w:rFonts w:ascii="宋体" w:hAnsi="宋体" w:eastAsia="宋体" w:cs="宋体"/>
          <w:sz w:val="24"/>
          <w:szCs w:val="24"/>
        </w:rPr>
        <w:t>提供写入数据的接口或方法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当前提供的方法如下 ：</w:t>
      </w:r>
      <w:r>
        <w:rPr>
          <w:rFonts w:hint="eastAsia" w:ascii="宋体" w:hAnsi="宋体" w:eastAsia="宋体" w:cs="宋体"/>
          <w:sz w:val="24"/>
          <w:szCs w:val="24"/>
          <w:lang w:eastAsia="zh-CN"/>
        </w:rPr>
        <w:t>（</w:t>
      </w:r>
      <w:r>
        <w:rPr>
          <w:rFonts w:hint="eastAsia" w:ascii="宋体" w:hAnsi="宋体" w:eastAsia="宋体" w:cs="宋体"/>
          <w:b/>
          <w:bCs/>
          <w:sz w:val="24"/>
          <w:szCs w:val="24"/>
          <w:lang w:val="en-US" w:eastAsia="zh-CN"/>
        </w:rPr>
        <w:t>当前可以先按这个方法来开发https://www.jb51.net/program/287442lvh.htm</w:t>
      </w:r>
      <w:bookmarkStart w:id="0" w:name="_GoBack"/>
      <w:bookmarkEnd w:id="0"/>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drawing>
          <wp:inline distT="0" distB="0" distL="114300" distR="114300">
            <wp:extent cx="5270500" cy="484505"/>
            <wp:effectExtent l="0" t="0" r="6350" b="1079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6"/>
                    <a:stretch>
                      <a:fillRect/>
                    </a:stretch>
                  </pic:blipFill>
                  <pic:spPr>
                    <a:xfrm>
                      <a:off x="0" y="0"/>
                      <a:ext cx="5270500" cy="484505"/>
                    </a:xfrm>
                    <a:prstGeom prst="rect">
                      <a:avLst/>
                    </a:prstGeom>
                    <a:noFill/>
                    <a:ln>
                      <a:noFill/>
                    </a:ln>
                  </pic:spPr>
                </pic:pic>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需要客户提供方法我们远程验证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numPr>
          <w:ilvl w:val="0"/>
          <w:numId w:val="1"/>
        </w:numPr>
        <w:ind w:left="0" w:leftChars="0" w:firstLine="0" w:firstLineChars="0"/>
        <w:rPr>
          <w:rFonts w:hint="default"/>
          <w:lang w:val="en-US" w:eastAsia="zh-CN"/>
        </w:rPr>
      </w:pPr>
      <w:r>
        <w:rPr>
          <w:rFonts w:hint="eastAsia"/>
          <w:lang w:val="en-US" w:eastAsia="zh-CN"/>
        </w:rPr>
        <w:t>坐标问题：</w:t>
      </w:r>
    </w:p>
    <w:p>
      <w:r>
        <w:drawing>
          <wp:inline distT="0" distB="0" distL="114300" distR="114300">
            <wp:extent cx="5272405" cy="414020"/>
            <wp:effectExtent l="0" t="0" r="4445"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72405" cy="41402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若把注册产品时得到的孔坐标点集记为</w:t>
      </w:r>
      <w:r>
        <w:rPr>
          <w:rFonts w:hint="eastAsia"/>
          <w:b/>
          <w:bCs/>
          <w:lang w:val="en-US" w:eastAsia="zh-CN"/>
        </w:rPr>
        <w:t>注册坐标点集。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这里是否直接把</w:t>
      </w:r>
      <w:r>
        <w:rPr>
          <w:rFonts w:hint="eastAsia"/>
          <w:b/>
          <w:bCs/>
          <w:lang w:val="en-US" w:eastAsia="zh-CN"/>
        </w:rPr>
        <w:t>注册坐标点集</w:t>
      </w:r>
      <w:r>
        <w:rPr>
          <w:rFonts w:hint="eastAsia"/>
          <w:lang w:val="en-US" w:eastAsia="zh-CN"/>
        </w:rPr>
        <w:t>中对应的通孔坐标和盲孔坐标发送出去就可以了？</w:t>
      </w:r>
    </w:p>
    <w:p>
      <w:pPr>
        <w:rPr>
          <w:rFonts w:hint="eastAsia"/>
          <w:lang w:val="en-US" w:eastAsia="zh-CN"/>
        </w:rPr>
      </w:pPr>
    </w:p>
    <w:p>
      <w:pPr>
        <w:numPr>
          <w:ilvl w:val="0"/>
          <w:numId w:val="1"/>
        </w:numPr>
        <w:ind w:left="0" w:leftChars="0" w:firstLine="0" w:firstLineChars="0"/>
        <w:rPr>
          <w:rFonts w:hint="default"/>
          <w:b/>
          <w:bCs/>
          <w:lang w:val="en-US" w:eastAsia="zh-CN"/>
        </w:rPr>
      </w:pPr>
      <w:r>
        <w:rPr>
          <w:rFonts w:hint="eastAsia"/>
          <w:b/>
          <w:bCs/>
          <w:lang w:val="en-US" w:eastAsia="zh-CN"/>
        </w:rPr>
        <w:t>产品检测问题</w:t>
      </w:r>
      <w:r>
        <w:rPr>
          <w:rFonts w:hint="eastAsia"/>
          <w:lang w:val="en-US" w:eastAsia="zh-CN"/>
        </w:rPr>
        <w:t>：</w:t>
      </w:r>
      <w:r>
        <w:rPr>
          <w:rFonts w:hint="eastAsia"/>
          <w:b/>
          <w:bCs/>
          <w:lang w:val="en-US" w:eastAsia="zh-CN"/>
        </w:rPr>
        <w:t>（目前项目核心的问题）</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textAlignment w:val="auto"/>
        <w:rPr>
          <w:rFonts w:hint="eastAsia"/>
          <w:b/>
          <w:bCs/>
          <w:lang w:val="en-US" w:eastAsia="zh-CN"/>
        </w:rPr>
      </w:pPr>
      <w:r>
        <w:rPr>
          <w:rFonts w:hint="eastAsia"/>
          <w:lang w:val="en-US" w:eastAsia="zh-CN"/>
        </w:rPr>
        <w:t>假设检测孔没有问题，把注册产品时得到的孔坐标点集记为</w:t>
      </w:r>
      <w:r>
        <w:rPr>
          <w:rFonts w:hint="eastAsia"/>
          <w:b/>
          <w:bCs/>
          <w:lang w:val="en-US" w:eastAsia="zh-CN"/>
        </w:rPr>
        <w:t>注册坐标点集，</w:t>
      </w:r>
      <w:r>
        <w:rPr>
          <w:rFonts w:hint="eastAsia"/>
          <w:b w:val="0"/>
          <w:bCs w:val="0"/>
          <w:lang w:val="en-US" w:eastAsia="zh-CN"/>
        </w:rPr>
        <w:t>当前来料检测得到的孔坐标点集记为</w:t>
      </w:r>
      <w:r>
        <w:rPr>
          <w:rFonts w:hint="eastAsia"/>
          <w:b/>
          <w:bCs/>
          <w:lang w:val="en-US" w:eastAsia="zh-CN"/>
        </w:rPr>
        <w:t>检测坐标点集。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当前来料位置和角度发生了变化，在不进行模板匹配的情况下，如何比对注册坐标点集和检测坐标点集？如下图所示：</w:t>
      </w:r>
    </w:p>
    <w:p>
      <w:pPr>
        <w:numPr>
          <w:ilvl w:val="0"/>
          <w:numId w:val="0"/>
        </w:numPr>
        <w:rPr>
          <w:rFonts w:hint="eastAsia"/>
          <w:lang w:val="en-US" w:eastAsia="zh-CN"/>
        </w:rPr>
      </w:pPr>
      <w:r>
        <w:rPr>
          <w:sz w:val="21"/>
        </w:rPr>
        <mc:AlternateContent>
          <mc:Choice Requires="wpg">
            <w:drawing>
              <wp:anchor distT="0" distB="0" distL="114300" distR="114300" simplePos="0" relativeHeight="251659264" behindDoc="0" locked="0" layoutInCell="1" allowOverlap="1">
                <wp:simplePos x="0" y="0"/>
                <wp:positionH relativeFrom="column">
                  <wp:posOffset>598805</wp:posOffset>
                </wp:positionH>
                <wp:positionV relativeFrom="paragraph">
                  <wp:posOffset>186690</wp:posOffset>
                </wp:positionV>
                <wp:extent cx="1562100" cy="1170940"/>
                <wp:effectExtent l="6350" t="0" r="12700" b="10160"/>
                <wp:wrapNone/>
                <wp:docPr id="10" name="组合 10"/>
                <wp:cNvGraphicFramePr/>
                <a:graphic xmlns:a="http://schemas.openxmlformats.org/drawingml/2006/main">
                  <a:graphicData uri="http://schemas.microsoft.com/office/word/2010/wordprocessingGroup">
                    <wpg:wgp>
                      <wpg:cNvGrpSpPr/>
                      <wpg:grpSpPr>
                        <a:xfrm>
                          <a:off x="0" y="0"/>
                          <a:ext cx="1562100" cy="1170940"/>
                          <a:chOff x="8235" y="11467"/>
                          <a:chExt cx="2460" cy="1844"/>
                        </a:xfrm>
                      </wpg:grpSpPr>
                      <wps:wsp>
                        <wps:cNvPr id="4" name="直接箭头连接符 4"/>
                        <wps:cNvCnPr/>
                        <wps:spPr>
                          <a:xfrm flipV="1">
                            <a:off x="9015" y="12832"/>
                            <a:ext cx="1680" cy="1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wps:wsp>
                        <wps:cNvPr id="5" name="直接箭头连接符 5"/>
                        <wps:cNvCnPr/>
                        <wps:spPr>
                          <a:xfrm flipH="1" flipV="1">
                            <a:off x="8970" y="11467"/>
                            <a:ext cx="15" cy="138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wps:wsp>
                        <wps:cNvPr id="6" name="椭圆 6"/>
                        <wps:cNvSpPr/>
                        <wps:spPr>
                          <a:xfrm>
                            <a:off x="8235" y="11872"/>
                            <a:ext cx="255" cy="255"/>
                          </a:xfrm>
                          <a:prstGeom prst="ellipse">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椭圆 7"/>
                        <wps:cNvSpPr/>
                        <wps:spPr>
                          <a:xfrm>
                            <a:off x="9420" y="11872"/>
                            <a:ext cx="255" cy="255"/>
                          </a:xfrm>
                          <a:prstGeom prst="ellipse">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 name="椭圆 8"/>
                        <wps:cNvSpPr/>
                        <wps:spPr>
                          <a:xfrm>
                            <a:off x="8250" y="12547"/>
                            <a:ext cx="255" cy="255"/>
                          </a:xfrm>
                          <a:prstGeom prst="ellipse">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椭圆 9"/>
                        <wps:cNvSpPr/>
                        <wps:spPr>
                          <a:xfrm>
                            <a:off x="9150" y="13057"/>
                            <a:ext cx="255" cy="255"/>
                          </a:xfrm>
                          <a:prstGeom prst="ellipse">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7.15pt;margin-top:14.7pt;height:92.2pt;width:123pt;z-index:251659264;mso-width-relative:page;mso-height-relative:page;" coordorigin="8235,11467" coordsize="2460,1844" o:gfxdata="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">
                <o:lock v:ext="edit" aspectratio="f"/>
                <v:shape id="_x0000_s1026" o:spid="_x0000_s1026" o:spt="32" type="#_x0000_t32" style="position:absolute;left:9015;top:12832;flip:y;height:15;width:1680;" filled="f" stroked="t" coordsize="21600,21600" o:gfxdata="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4bQFugAAANoA&#10;AAAPAAAAAAAAAAEAIAAAACIAAABkcnMvZG93bnJldi54bWxQSwECFAAUAAAACACHTuJAMy8FnjsA&#10;AAA5AAAAEAAAAAAAAAABACAAAAAJAQAAZHJzL3NoYXBleG1sLnhtbFBLBQYAAAAABgAGAFsBAACz&#10;AwAAAAA=&#10;">
                  <v:fill on="f" focussize="0,0"/>
                  <v:stroke weight="1pt" color="#4874CB [3204]" miterlimit="8" joinstyle="miter" endarrow="open"/>
                  <v:imagedata o:title=""/>
                  <o:lock v:ext="edit" aspectratio="f"/>
                </v:shape>
                <v:shape id="_x0000_s1026" o:spid="_x0000_s1026" o:spt="32" type="#_x0000_t32" style="position:absolute;left:8970;top:11467;flip:x y;height:1380;width:15;" filled="f" stroked="t" coordsize="21600,21600" o:gfxdata="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frTNvQAA&#10;ANoAAAAPAAAAAAAAAAEAIAAAACIAAABkcnMvZG93bnJldi54bWxQSwECFAAUAAAACACHTuJAMy8F&#10;njsAAAA5AAAAEAAAAAAAAAABACAAAAAMAQAAZHJzL3NoYXBleG1sLnhtbFBLBQYAAAAABgAGAFsB&#10;AAC2AwAAAAA=&#10;">
                  <v:fill on="f" focussize="0,0"/>
                  <v:stroke weight="1pt" color="#4874CB [3204]" miterlimit="8" joinstyle="miter" endarrow="open"/>
                  <v:imagedata o:title=""/>
                  <o:lock v:ext="edit" aspectratio="f"/>
                </v:shape>
                <v:shape id="_x0000_s1026" o:spid="_x0000_s1026" o:spt="3" type="#_x0000_t3" style="position:absolute;left:8235;top:11872;height:255;width:255;v-text-anchor:middle;" fillcolor="#4874CB [3204]" filled="t" stroked="t" coordsize="21600,21600" o:gfxdata="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4DyYvQAA&#10;ANoAAAAPAAAAAAAAAAEAIAAAACIAAABkcnMvZG93bnJldi54bWxQSwECFAAUAAAACACHTuJAMy8F&#10;njsAAAA5AAAAEAAAAAAAAAABACAAAAAMAQAAZHJzL3NoYXBleG1sLnhtbFBLBQYAAAAABgAGAFsB&#10;AAC2AwAAAAA=&#10;">
                  <v:fill on="t" focussize="0,0"/>
                  <v:stroke weight="1pt" color="#2E54A1 [2404]" miterlimit="8" joinstyle="miter"/>
                  <v:imagedata o:title=""/>
                  <o:lock v:ext="edit" aspectratio="f"/>
                </v:shape>
                <v:shape id="_x0000_s1026" o:spid="_x0000_s1026" o:spt="3" type="#_x0000_t3" style="position:absolute;left:9420;top:11872;height:255;width:255;v-text-anchor:middle;" fillcolor="#4874CB [3204]" filled="t" stroked="t" coordsize="21600,21600" o:gfxdata="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6smQO8AAAA&#10;2gAAAA8AAAAAAAAAAQAgAAAAIgAAAGRycy9kb3ducmV2LnhtbFBLAQIUABQAAAAIAIdO4kAzLwWe&#10;OwAAADkAAAAQAAAAAAAAAAEAIAAAAAsBAABkcnMvc2hhcGV4bWwueG1sUEsFBgAAAAAGAAYAWwEA&#10;ALUDAAAAAA==&#10;">
                  <v:fill on="t" focussize="0,0"/>
                  <v:stroke weight="1pt" color="#2E54A1 [2404]" miterlimit="8" joinstyle="miter"/>
                  <v:imagedata o:title=""/>
                  <o:lock v:ext="edit" aspectratio="f"/>
                </v:shape>
                <v:shape id="_x0000_s1026" o:spid="_x0000_s1026" o:spt="3" type="#_x0000_t3" style="position:absolute;left:8250;top:12547;height:255;width:255;v-text-anchor:middle;" fillcolor="#4874CB [3204]" filled="t" stroked="t" coordsize="21600,21600" o:gfxdata="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Mw1xugAAANoA&#10;AAAPAAAAAAAAAAEAIAAAACIAAABkcnMvZG93bnJldi54bWxQSwECFAAUAAAACACHTuJAMy8FnjsA&#10;AAA5AAAAEAAAAAAAAAABACAAAAAJAQAAZHJzL3NoYXBleG1sLnhtbFBLBQYAAAAABgAGAFsBAACz&#10;AwAAAAA=&#10;">
                  <v:fill on="t" focussize="0,0"/>
                  <v:stroke weight="1pt" color="#2E54A1 [2404]" miterlimit="8" joinstyle="miter"/>
                  <v:imagedata o:title=""/>
                  <o:lock v:ext="edit" aspectratio="f"/>
                </v:shape>
                <v:shape id="_x0000_s1026" o:spid="_x0000_s1026" o:spt="3" type="#_x0000_t3" style="position:absolute;left:9150;top:13057;height:255;width:255;v-text-anchor:middle;" fillcolor="#4874CB [3204]" filled="t" stroked="t" coordsize="21600,21600" o:gfxdata="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B/qOq8AAAA&#10;2gAAAA8AAAAAAAAAAQAgAAAAIgAAAGRycy9kb3ducmV2LnhtbFBLAQIUABQAAAAIAIdO4kAzLwWe&#10;OwAAADkAAAAQAAAAAAAAAAEAIAAAAAsBAABkcnMvc2hhcGV4bWwueG1sUEsFBgAAAAAGAAYAWwEA&#10;ALUDAAAAAA==&#10;">
                  <v:fill on="t" focussize="0,0"/>
                  <v:stroke weight="1pt" color="#2E54A1 [2404]" miterlimit="8" joinstyle="miter"/>
                  <v:imagedata o:title=""/>
                  <o:lock v:ext="edit" aspectratio="f"/>
                </v:shape>
              </v:group>
            </w:pict>
          </mc:Fallback>
        </mc:AlternateContent>
      </w:r>
      <w:r>
        <w:rPr>
          <w:sz w:val="21"/>
        </w:rPr>
        <mc:AlternateContent>
          <mc:Choice Requires="wpg">
            <w:drawing>
              <wp:anchor distT="0" distB="0" distL="114300" distR="114300" simplePos="0" relativeHeight="251660288" behindDoc="0" locked="0" layoutInCell="1" allowOverlap="1">
                <wp:simplePos x="0" y="0"/>
                <wp:positionH relativeFrom="column">
                  <wp:posOffset>3408680</wp:posOffset>
                </wp:positionH>
                <wp:positionV relativeFrom="paragraph">
                  <wp:posOffset>154305</wp:posOffset>
                </wp:positionV>
                <wp:extent cx="1562100" cy="1170940"/>
                <wp:effectExtent l="0" t="154305" r="0" b="160655"/>
                <wp:wrapNone/>
                <wp:docPr id="12" name="组合 12"/>
                <wp:cNvGraphicFramePr/>
                <a:graphic xmlns:a="http://schemas.openxmlformats.org/drawingml/2006/main">
                  <a:graphicData uri="http://schemas.microsoft.com/office/word/2010/wordprocessingGroup">
                    <wpg:wgp>
                      <wpg:cNvGrpSpPr/>
                      <wpg:grpSpPr>
                        <a:xfrm rot="2520000">
                          <a:off x="0" y="0"/>
                          <a:ext cx="1562100" cy="1170940"/>
                          <a:chOff x="8235" y="11467"/>
                          <a:chExt cx="2460" cy="1844"/>
                        </a:xfrm>
                      </wpg:grpSpPr>
                      <wps:wsp>
                        <wps:cNvPr id="13" name="直接箭头连接符 4"/>
                        <wps:cNvCnPr/>
                        <wps:spPr>
                          <a:xfrm flipV="1">
                            <a:off x="9015" y="12832"/>
                            <a:ext cx="1680" cy="1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wps:wsp>
                        <wps:cNvPr id="14" name="直接箭头连接符 5"/>
                        <wps:cNvCnPr/>
                        <wps:spPr>
                          <a:xfrm flipH="1" flipV="1">
                            <a:off x="8970" y="11467"/>
                            <a:ext cx="15" cy="138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wps:wsp>
                        <wps:cNvPr id="15" name="椭圆 6"/>
                        <wps:cNvSpPr/>
                        <wps:spPr>
                          <a:xfrm>
                            <a:off x="8235" y="11872"/>
                            <a:ext cx="255" cy="255"/>
                          </a:xfrm>
                          <a:prstGeom prst="ellipse">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椭圆 7"/>
                        <wps:cNvSpPr/>
                        <wps:spPr>
                          <a:xfrm>
                            <a:off x="9420" y="11872"/>
                            <a:ext cx="255" cy="255"/>
                          </a:xfrm>
                          <a:prstGeom prst="ellipse">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椭圆 8"/>
                        <wps:cNvSpPr/>
                        <wps:spPr>
                          <a:xfrm>
                            <a:off x="8250" y="12547"/>
                            <a:ext cx="255" cy="255"/>
                          </a:xfrm>
                          <a:prstGeom prst="ellipse">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椭圆 9"/>
                        <wps:cNvSpPr/>
                        <wps:spPr>
                          <a:xfrm>
                            <a:off x="9150" y="13057"/>
                            <a:ext cx="255" cy="255"/>
                          </a:xfrm>
                          <a:prstGeom prst="ellipse">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68.4pt;margin-top:12.15pt;height:92.2pt;width:123pt;rotation:2752512f;z-index:251660288;mso-width-relative:page;mso-height-relative:page;" coordorigin="8235,11467" coordsize="2460,1844" o:gfxdata="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">
                <o:lock v:ext="edit" aspectratio="f"/>
                <v:shape id="直接箭头连接符 4" o:spid="_x0000_s1026" o:spt="32" type="#_x0000_t32" style="position:absolute;left:9015;top:12832;flip:y;height:15;width:1680;" filled="f" stroked="t" coordsize="21600,21600" o:gfxdata="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wK5qG5AAAA2wAA&#10;AA8AAAAAAAAAAQAgAAAAIgAAAGRycy9kb3ducmV2LnhtbFBLAQIUABQAAAAIAIdO4kAzLwWeOwAA&#10;ADkAAAAQAAAAAAAAAAEAIAAAAAgBAABkcnMvc2hhcGV4bWwueG1sUEsFBgAAAAAGAAYAWwEAALID&#10;AAAAAA==&#10;">
                  <v:fill on="f" focussize="0,0"/>
                  <v:stroke weight="1pt" color="#4874CB [3204]" miterlimit="8" joinstyle="miter" endarrow="open"/>
                  <v:imagedata o:title=""/>
                  <o:lock v:ext="edit" aspectratio="f"/>
                </v:shape>
                <v:shape id="直接箭头连接符 5" o:spid="_x0000_s1026" o:spt="32" type="#_x0000_t32" style="position:absolute;left:8970;top:11467;flip:x y;height:1380;width:15;" filled="f" stroked="t" coordsize="21600,21600" o:gfxdata="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T+8ay8AAAA&#10;2wAAAA8AAAAAAAAAAQAgAAAAIgAAAGRycy9kb3ducmV2LnhtbFBLAQIUABQAAAAIAIdO4kAzLwWe&#10;OwAAADkAAAAQAAAAAAAAAAEAIAAAAAsBAABkcnMvc2hhcGV4bWwueG1sUEsFBgAAAAAGAAYAWwEA&#10;ALUDAAAAAA==&#10;">
                  <v:fill on="f" focussize="0,0"/>
                  <v:stroke weight="1pt" color="#4874CB [3204]" miterlimit="8" joinstyle="miter" endarrow="open"/>
                  <v:imagedata o:title=""/>
                  <o:lock v:ext="edit" aspectratio="f"/>
                </v:shape>
                <v:shape id="椭圆 6" o:spid="_x0000_s1026" o:spt="3" type="#_x0000_t3" style="position:absolute;left:8235;top:11872;height:255;width:255;v-text-anchor:middle;" fillcolor="#4874CB [3204]" filled="t" stroked="t" coordsize="21600,21600" o:gfxdata="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lHFAvQAA&#10;ANsAAAAPAAAAAAAAAAEAIAAAACIAAABkcnMvZG93bnJldi54bWxQSwECFAAUAAAACACHTuJAMy8F&#10;njsAAAA5AAAAEAAAAAAAAAABACAAAAAMAQAAZHJzL3NoYXBleG1sLnhtbFBLBQYAAAAABgAGAFsB&#10;AAC2AwAAAAA=&#10;">
                  <v:fill on="t" focussize="0,0"/>
                  <v:stroke weight="1pt" color="#2E54A1 [2404]" miterlimit="8" joinstyle="miter"/>
                  <v:imagedata o:title=""/>
                  <o:lock v:ext="edit" aspectratio="f"/>
                </v:shape>
                <v:shape id="椭圆 7" o:spid="_x0000_s1026" o:spt="3" type="#_x0000_t3" style="position:absolute;left:9420;top:11872;height:255;width:255;v-text-anchor:middle;" fillcolor="#4874CB [3204]" filled="t" stroked="t" coordsize="21600,21600" o:gfxdata="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G7ze/&#10;AAAA2wAAAA8AAAAAAAAAAQAgAAAAIgAAAGRycy9kb3ducmV2LnhtbFBLAQIUABQAAAAIAIdO4kAz&#10;LwWeOwAAADkAAAAQAAAAAAAAAAEAIAAAAA4BAABkcnMvc2hhcGV4bWwueG1sUEsFBgAAAAAGAAYA&#10;WwEAALgDAAAAAA==&#10;">
                  <v:fill on="t" focussize="0,0"/>
                  <v:stroke weight="1pt" color="#2E54A1 [2404]" miterlimit="8" joinstyle="miter"/>
                  <v:imagedata o:title=""/>
                  <o:lock v:ext="edit" aspectratio="f"/>
                </v:shape>
                <v:shape id="椭圆 8" o:spid="_x0000_s1026" o:spt="3" type="#_x0000_t3" style="position:absolute;left:8250;top:12547;height:255;width:255;v-text-anchor:middle;" fillcolor="#4874CB [3204]" filled="t" stroked="t" coordsize="21600,21600" o:gfxdata="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gpKrL4A&#10;AADbAAAADwAAAAAAAAABACAAAAAiAAAAZHJzL2Rvd25yZXYueG1sUEsBAhQAFAAAAAgAh07iQDMv&#10;BZ47AAAAOQAAABAAAAAAAAAAAQAgAAAADQEAAGRycy9zaGFwZXhtbC54bWxQSwUGAAAAAAYABgBb&#10;AQAAtwMAAAAA&#10;">
                  <v:fill on="t" focussize="0,0"/>
                  <v:stroke weight="1pt" color="#2E54A1 [2404]" miterlimit="8" joinstyle="miter"/>
                  <v:imagedata o:title=""/>
                  <o:lock v:ext="edit" aspectratio="f"/>
                </v:shape>
                <v:shape id="椭圆 9" o:spid="_x0000_s1026" o:spt="3" type="#_x0000_t3" style="position:absolute;left:9150;top:13057;height:255;width:255;v-text-anchor:middle;" fillcolor="#4874CB [3204]" filled="t" stroked="t" coordsize="21600,21600" o:gfxdata="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ld7evQAA&#10;ANsAAAAPAAAAAAAAAAEAIAAAACIAAABkcnMvZG93bnJldi54bWxQSwECFAAUAAAACACHTuJAMy8F&#10;njsAAAA5AAAAEAAAAAAAAAABACAAAAAMAQAAZHJzL3NoYXBleG1sLnhtbFBLBQYAAAAABgAGAFsB&#10;AAC2AwAAAAA=&#10;">
                  <v:fill on="t" focussize="0,0"/>
                  <v:stroke weight="1pt" color="#2E54A1 [2404]" miterlimit="8" joinstyle="miter"/>
                  <v:imagedata o:title=""/>
                  <o:lock v:ext="edit" aspectratio="f"/>
                </v:shape>
              </v:group>
            </w:pict>
          </mc:Fallback>
        </mc:AlternateConten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ind w:left="840" w:leftChars="0" w:firstLine="420" w:firstLineChars="0"/>
        <w:rPr>
          <w:rFonts w:hint="default"/>
          <w:lang w:val="en-US" w:eastAsia="zh-CN"/>
        </w:rPr>
      </w:pPr>
    </w:p>
    <w:p>
      <w:pPr>
        <w:numPr>
          <w:ilvl w:val="0"/>
          <w:numId w:val="0"/>
        </w:numPr>
        <w:ind w:left="840" w:leftChars="0" w:firstLine="420" w:firstLineChars="0"/>
        <w:rPr>
          <w:rFonts w:hint="default"/>
          <w:lang w:val="en-US" w:eastAsia="zh-CN"/>
        </w:rPr>
      </w:pPr>
      <w:r>
        <w:rPr>
          <w:rFonts w:hint="eastAsia"/>
          <w:lang w:val="en-US" w:eastAsia="zh-CN"/>
        </w:rPr>
        <w:t>注册坐标点集示意图</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检测坐标点集示意图</w:t>
      </w:r>
    </w:p>
    <w:p>
      <w:pPr>
        <w:numPr>
          <w:ilvl w:val="0"/>
          <w:numId w:val="0"/>
        </w:numPr>
        <w:ind w:leftChars="0"/>
        <w:rPr>
          <w:rFonts w:hint="eastAsia"/>
          <w:lang w:val="en-US" w:eastAsia="zh-CN"/>
        </w:rPr>
      </w:pPr>
      <w:r>
        <w:rPr>
          <w:rFonts w:hint="eastAsia"/>
          <w:lang w:val="en-US" w:eastAsia="zh-CN"/>
        </w:rPr>
        <w:t>此时不知道产品位置和角度，不知道点集顺序。</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textAlignment w:val="auto"/>
        <w:rPr>
          <w:rFonts w:hint="eastAsia"/>
          <w:b/>
          <w:bCs/>
          <w:lang w:val="en-US" w:eastAsia="zh-CN"/>
        </w:rPr>
      </w:pPr>
      <w:r>
        <w:rPr>
          <w:rFonts w:hint="eastAsia"/>
          <w:b w:val="0"/>
          <w:bCs w:val="0"/>
          <w:lang w:val="en-US" w:eastAsia="zh-CN"/>
        </w:rPr>
        <w:t>如果进行模板匹配，则需要在注册产品时由人工进行以下操作：</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840" w:leftChars="0" w:hanging="420" w:firstLineChars="0"/>
        <w:textAlignment w:val="auto"/>
        <w:rPr>
          <w:rFonts w:hint="eastAsia"/>
          <w:b/>
          <w:bCs/>
          <w:lang w:val="en-US" w:eastAsia="zh-CN"/>
        </w:rPr>
      </w:pPr>
      <w:r>
        <w:rPr>
          <w:rFonts w:hint="eastAsia"/>
          <w:b w:val="0"/>
          <w:bCs w:val="0"/>
          <w:lang w:val="en-US" w:eastAsia="zh-CN"/>
        </w:rPr>
        <w:t>新增配置（复制当前的配置另存一个新配置），配置名称为当前扫码结果。</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840" w:leftChars="0" w:hanging="420" w:firstLineChars="0"/>
        <w:textAlignment w:val="auto"/>
        <w:rPr>
          <w:rFonts w:hint="eastAsia"/>
          <w:b/>
          <w:bCs/>
          <w:lang w:val="en-US" w:eastAsia="zh-CN"/>
        </w:rPr>
      </w:pPr>
      <w:r>
        <w:rPr>
          <w:rFonts w:hint="eastAsia"/>
          <w:b w:val="0"/>
          <w:bCs w:val="0"/>
          <w:lang w:val="en-US" w:eastAsia="zh-CN"/>
        </w:rPr>
        <w:t>采图，重新注册定位模板。</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840" w:leftChars="0" w:hanging="420" w:firstLineChars="0"/>
        <w:textAlignment w:val="auto"/>
        <w:rPr>
          <w:rFonts w:hint="eastAsia"/>
          <w:b w:val="0"/>
          <w:bCs w:val="0"/>
          <w:lang w:val="en-US" w:eastAsia="zh-CN"/>
        </w:rPr>
      </w:pPr>
      <w:r>
        <w:rPr>
          <w:rFonts w:hint="eastAsia"/>
          <w:b w:val="0"/>
          <w:bCs w:val="0"/>
          <w:lang w:val="en-US" w:eastAsia="zh-CN"/>
        </w:rPr>
        <w:t>根据实际情况调整相关参数。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val="0"/>
          <w:bCs w:val="0"/>
          <w:lang w:val="en-US" w:eastAsia="zh-CN"/>
        </w:rPr>
      </w:pPr>
      <w:r>
        <w:drawing>
          <wp:inline distT="0" distB="0" distL="114300" distR="114300">
            <wp:extent cx="5273040" cy="487680"/>
            <wp:effectExtent l="0" t="0" r="3810" b="7620"/>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8"/>
                    <a:stretch>
                      <a:fillRect/>
                    </a:stretch>
                  </pic:blipFill>
                  <pic:spPr>
                    <a:xfrm>
                      <a:off x="0" y="0"/>
                      <a:ext cx="5273040" cy="48768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b w:val="0"/>
          <w:bCs w:val="0"/>
          <w:lang w:val="en-US" w:eastAsia="zh-CN"/>
        </w:rPr>
      </w:pPr>
      <w:r>
        <w:rPr>
          <w:rFonts w:hint="eastAsia"/>
          <w:b w:val="0"/>
          <w:bCs w:val="0"/>
          <w:lang w:val="en-US" w:eastAsia="zh-CN"/>
        </w:rPr>
        <w:t>因此在需要使用模板匹配定位的情况下无法显示一键注册产品。此时切换产品类型对于软件而且就变成了切换配置。随着注册产品的数据增加，配置的数据也会跟随增加。</w:t>
      </w:r>
    </w:p>
    <w:p>
      <w:pPr>
        <w:numPr>
          <w:ilvl w:val="0"/>
          <w:numId w:val="0"/>
        </w:numPr>
        <w:ind w:leftChars="0"/>
        <w:rPr>
          <w:rFonts w:hint="default"/>
          <w:lang w:val="en-US" w:eastAsia="zh-CN"/>
        </w:rPr>
      </w:pPr>
    </w:p>
    <w:p>
      <w:pPr>
        <w:numPr>
          <w:ilvl w:val="0"/>
          <w:numId w:val="0"/>
        </w:numPr>
        <w:ind w:leftChars="0"/>
        <w:rPr>
          <w:rFonts w:hint="eastAsia"/>
          <w:lang w:val="en-US" w:eastAsia="zh-CN"/>
        </w:rPr>
      </w:pPr>
    </w:p>
    <w:p>
      <w:pPr>
        <w:numPr>
          <w:ilvl w:val="0"/>
          <w:numId w:val="0"/>
        </w:numPr>
        <w:ind w:leftChars="0"/>
        <w:rPr>
          <w:rFonts w:hint="default"/>
          <w:lang w:val="en-US" w:eastAsia="zh-CN"/>
        </w:rPr>
      </w:pPr>
    </w:p>
    <w:p>
      <w:pPr>
        <w:numPr>
          <w:ilvl w:val="0"/>
          <w:numId w:val="1"/>
        </w:numPr>
        <w:ind w:left="0" w:leftChars="0" w:firstLine="0" w:firstLineChars="0"/>
        <w:rPr>
          <w:rFonts w:hint="default"/>
          <w:lang w:val="en-US" w:eastAsia="zh-CN"/>
        </w:rPr>
      </w:pPr>
      <w:r>
        <w:rPr>
          <w:rFonts w:hint="eastAsia"/>
          <w:lang w:val="en-US" w:eastAsia="zh-CN"/>
        </w:rPr>
        <w:t>外置按钮问题：</w:t>
      </w:r>
    </w:p>
    <w:p>
      <w:pPr>
        <w:numPr>
          <w:ilvl w:val="0"/>
          <w:numId w:val="4"/>
        </w:numPr>
        <w:rPr>
          <w:rFonts w:hint="eastAsia"/>
          <w:lang w:val="en-US" w:eastAsia="zh-CN"/>
        </w:rPr>
      </w:pPr>
      <w:r>
        <w:rPr>
          <w:rFonts w:hint="eastAsia"/>
          <w:lang w:val="en-US" w:eastAsia="zh-CN"/>
        </w:rPr>
        <w:t>工控机上没有GPIO，无法接多个外置按钮。</w:t>
      </w:r>
    </w:p>
    <w:p>
      <w:pPr>
        <w:numPr>
          <w:ilvl w:val="0"/>
          <w:numId w:val="4"/>
        </w:numPr>
        <w:rPr>
          <w:rFonts w:hint="default"/>
          <w:lang w:val="en-US" w:eastAsia="zh-CN"/>
        </w:rPr>
      </w:pPr>
      <w:r>
        <w:rPr>
          <w:rFonts w:hint="eastAsia"/>
          <w:lang w:val="en-US" w:eastAsia="zh-CN"/>
        </w:rPr>
        <w:t>可以采用硬件触发的方式来触发软件采图检测，但是这样只能接一个外置按钮（记为触发按钮）。因此实现方式变为：</w:t>
      </w:r>
    </w:p>
    <w:p>
      <w:pPr>
        <w:numPr>
          <w:ilvl w:val="1"/>
          <w:numId w:val="4"/>
        </w:numPr>
        <w:ind w:left="840" w:leftChars="0" w:hanging="420" w:firstLineChars="0"/>
        <w:rPr>
          <w:rFonts w:hint="default"/>
          <w:lang w:val="en-US" w:eastAsia="zh-CN"/>
        </w:rPr>
      </w:pPr>
      <w:r>
        <w:rPr>
          <w:rFonts w:hint="eastAsia"/>
          <w:lang w:val="en-US" w:eastAsia="zh-CN"/>
        </w:rPr>
        <w:t>产品注册：人工扫码-&gt;人工移动鼠标点击软件上注册按钮-&gt;人工按下外置触发按钮-&gt;软件采图检测-&gt;得到相关数据-&gt;注册完成。</w:t>
      </w:r>
    </w:p>
    <w:p>
      <w:pPr>
        <w:numPr>
          <w:ilvl w:val="1"/>
          <w:numId w:val="4"/>
        </w:numPr>
        <w:ind w:left="840" w:leftChars="0" w:hanging="420" w:firstLineChars="0"/>
        <w:rPr>
          <w:rFonts w:hint="default"/>
          <w:lang w:val="en-US" w:eastAsia="zh-CN"/>
        </w:rPr>
      </w:pPr>
      <w:r>
        <w:rPr>
          <w:rFonts w:hint="eastAsia"/>
          <w:lang w:val="en-US" w:eastAsia="zh-CN"/>
        </w:rPr>
        <w:t>产品切换：人工扫码-&gt;人工移动鼠标点击软件上切换按钮-&gt;切换完成</w:t>
      </w:r>
    </w:p>
    <w:p>
      <w:pPr>
        <w:numPr>
          <w:ilvl w:val="1"/>
          <w:numId w:val="4"/>
        </w:numPr>
        <w:ind w:left="840" w:leftChars="0" w:hanging="420" w:firstLineChars="0"/>
        <w:rPr>
          <w:rFonts w:hint="default"/>
          <w:lang w:val="en-US" w:eastAsia="zh-CN"/>
        </w:rPr>
      </w:pPr>
      <w:r>
        <w:rPr>
          <w:rFonts w:hint="eastAsia"/>
          <w:lang w:val="en-US" w:eastAsia="zh-CN"/>
        </w:rPr>
        <w:t>产品检测：人工扫码-&gt;人工移动鼠标点击软件上检测开始按钮-&gt;人工按下外置触发按钮-&gt;软件采图检测-&gt;得到相关数据-&gt;检测完成。（</w:t>
      </w:r>
      <w:r>
        <w:rPr>
          <w:rFonts w:hint="eastAsia"/>
          <w:b/>
          <w:bCs/>
          <w:lang w:val="en-US" w:eastAsia="zh-CN"/>
        </w:rPr>
        <w:t>可以做到点击一个检测开始按钮后，在点击注册按钮或切换按钮之前都直接按下外置触发按钮即可开始产品检测</w:t>
      </w:r>
      <w:r>
        <w:rPr>
          <w:rFonts w:hint="eastAsia"/>
          <w:lang w:val="en-US" w:eastAsia="zh-CN"/>
        </w:rPr>
        <w:t>）</w:t>
      </w:r>
    </w:p>
    <w:p>
      <w:pPr>
        <w:numPr>
          <w:ilvl w:val="0"/>
          <w:numId w:val="0"/>
        </w:numPr>
        <w:ind w:left="420" w:leftChars="0"/>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08ED5"/>
    <w:multiLevelType w:val="multilevel"/>
    <w:tmpl w:val="82A08ED5"/>
    <w:lvl w:ilvl="0" w:tentative="0">
      <w:start w:val="1"/>
      <w:numFmt w:val="decimal"/>
      <w:suff w:val="nothing"/>
      <w:lvlText w:val="（%1）"/>
      <w:lvlJc w:val="left"/>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82AC5077"/>
    <w:multiLevelType w:val="singleLevel"/>
    <w:tmpl w:val="82AC5077"/>
    <w:lvl w:ilvl="0" w:tentative="0">
      <w:start w:val="1"/>
      <w:numFmt w:val="decimal"/>
      <w:suff w:val="nothing"/>
      <w:lvlText w:val="（%1）"/>
      <w:lvlJc w:val="left"/>
    </w:lvl>
  </w:abstractNum>
  <w:abstractNum w:abstractNumId="2">
    <w:nsid w:val="F7A740E9"/>
    <w:multiLevelType w:val="multilevel"/>
    <w:tmpl w:val="F7A740E9"/>
    <w:lvl w:ilvl="0" w:tentative="0">
      <w:start w:val="1"/>
      <w:numFmt w:val="decimal"/>
      <w:suff w:val="nothing"/>
      <w:lvlText w:val="（%1）"/>
      <w:lvlJc w:val="left"/>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
    <w:nsid w:val="19CAAB6D"/>
    <w:multiLevelType w:val="singleLevel"/>
    <w:tmpl w:val="19CAAB6D"/>
    <w:lvl w:ilvl="0" w:tentative="0">
      <w:start w:val="1"/>
      <w:numFmt w:val="decimal"/>
      <w:lvlText w:val="%1."/>
      <w:lvlJc w:val="left"/>
      <w:pPr>
        <w:tabs>
          <w:tab w:val="left" w:pos="312"/>
        </w:tabs>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MTc2Y2M0Mjg1M2Q3OTRmY2ZkNDBhZmUzNTljMDMifQ=="/>
  </w:docVars>
  <w:rsids>
    <w:rsidRoot w:val="00000000"/>
    <w:rsid w:val="041003F4"/>
    <w:rsid w:val="0A9D041D"/>
    <w:rsid w:val="0BAE0408"/>
    <w:rsid w:val="0CDC68E2"/>
    <w:rsid w:val="0D3A01A5"/>
    <w:rsid w:val="17F90C5D"/>
    <w:rsid w:val="2B6C364D"/>
    <w:rsid w:val="2BDA7190"/>
    <w:rsid w:val="2C65448F"/>
    <w:rsid w:val="30DD2A72"/>
    <w:rsid w:val="31A60476"/>
    <w:rsid w:val="34F85DE1"/>
    <w:rsid w:val="385775AE"/>
    <w:rsid w:val="47215957"/>
    <w:rsid w:val="48D37A3A"/>
    <w:rsid w:val="4D465997"/>
    <w:rsid w:val="4DB7491F"/>
    <w:rsid w:val="50DA0E11"/>
    <w:rsid w:val="6255686A"/>
    <w:rsid w:val="637C7323"/>
    <w:rsid w:val="65136487"/>
    <w:rsid w:val="6F5F2B1C"/>
    <w:rsid w:val="7C557274"/>
    <w:rsid w:val="7DD15DAF"/>
    <w:rsid w:val="7E5C5A84"/>
    <w:rsid w:val="7F2F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2023-07-27T01:00:00Z</dcterms:created>
  <dc:creator>86137</dc:creator>
  <cp:lastModifiedBy>86137</cp:lastModifiedBy>
  <dcterms:modified xsi:type="dcterms:W3CDTF">2023-07-27T02:30:13Z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DFA0D0F384B645D080ADDF3EE5AE202C_12</vt:lpwstr>
  </property>
</Properties>
</file>